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AC" w:rsidRPr="00BB5DF6" w:rsidRDefault="00300A49" w:rsidP="00C146E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</w:t>
      </w:r>
      <w:r w:rsidR="00DD12AC" w:rsidRPr="004A0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графических навыков</w:t>
      </w:r>
    </w:p>
    <w:p w:rsidR="00DD12AC" w:rsidRPr="007A119A" w:rsidRDefault="00DD12AC" w:rsidP="00C146E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детей старшего дошкольного возраста</w:t>
      </w:r>
      <w:r w:rsidR="00717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A0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нарушением зрения</w:t>
      </w:r>
      <w:bookmarkStart w:id="0" w:name="_GoBack"/>
      <w:bookmarkEnd w:id="0"/>
      <w:r w:rsidR="00717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период подготовки их к школьному обучению</w:t>
      </w:r>
      <w:r w:rsidRPr="004A0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D12AC" w:rsidRDefault="00DD12AC" w:rsidP="00C146E7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112C" w:rsidRPr="008A112C" w:rsidRDefault="008A112C" w:rsidP="00C146E7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A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формирования графических навыков у детей дошкольного возраста становится особенно актуальной в контексте подготовки их к школе и профилактики школьной неуспеваемости. По данным специалистов, у многих современных детей, посещающих начальную школу, выявляется </w:t>
      </w:r>
      <w:proofErr w:type="spellStart"/>
      <w:r w:rsidRPr="008A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дисграфия</w:t>
      </w:r>
      <w:proofErr w:type="spellEnd"/>
      <w:r w:rsidRPr="008A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нарушение процесса письма, при котором наблюдаются стойкие и повторяющиеся ошибки. Часть из них имеют моторную </w:t>
      </w:r>
      <w:proofErr w:type="spellStart"/>
      <w:r w:rsidRPr="008A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дисграфию</w:t>
      </w:r>
      <w:proofErr w:type="spellEnd"/>
      <w:r w:rsidRPr="008A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т.е. нарушение письма, обусловленное </w:t>
      </w:r>
      <w:proofErr w:type="spellStart"/>
      <w:r w:rsidRPr="008A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несформированностью</w:t>
      </w:r>
      <w:proofErr w:type="spellEnd"/>
      <w:r w:rsidRPr="008A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моторного и графического компонентов.</w:t>
      </w:r>
    </w:p>
    <w:p w:rsidR="008A112C" w:rsidRPr="00936E71" w:rsidRDefault="008A112C" w:rsidP="00C146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показывает практика, трудности овладения графическими навыками, которые испытывает дошкольник, никуда не исчезают на следующем возрастном этапе, а наоборот, порождают ряд других проблем. Со временем они могут перерасти в трудности овладения письмом, общую неуспеваемость по основным школьным предметам и </w:t>
      </w:r>
      <w:proofErr w:type="spellStart"/>
      <w:r w:rsidRPr="00936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дезадаптацию</w:t>
      </w:r>
      <w:proofErr w:type="spellEnd"/>
      <w:r w:rsidRPr="00936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в школе.</w:t>
      </w:r>
      <w:r w:rsidR="00C146E7" w:rsidRPr="00936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этим о</w:t>
      </w:r>
      <w:r w:rsidRPr="00936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собое внимание </w:t>
      </w:r>
      <w:r w:rsidRPr="00936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дошкольном возрасте следует уделять формированию графических навыков как основной</w:t>
      </w:r>
      <w:r w:rsidR="003338F6" w:rsidRPr="00936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</w:t>
      </w:r>
      <w:r w:rsidRPr="00936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338F6" w:rsidRPr="00936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по подготовке руки ребенка к письму.</w:t>
      </w:r>
    </w:p>
    <w:p w:rsidR="008A112C" w:rsidRDefault="008A112C" w:rsidP="00C146E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Графические навыки- определенные привычные положения движения пишущей и рисующей руки, позволяющие изображать знаки и их соединения. </w:t>
      </w:r>
    </w:p>
    <w:p w:rsidR="008A112C" w:rsidRDefault="008A112C" w:rsidP="00C146E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Графический навык предполагает: </w:t>
      </w:r>
    </w:p>
    <w:p w:rsidR="008A112C" w:rsidRPr="00300A49" w:rsidRDefault="008A112C" w:rsidP="00C146E7">
      <w:pPr>
        <w:pStyle w:val="a4"/>
        <w:numPr>
          <w:ilvl w:val="0"/>
          <w:numId w:val="1"/>
        </w:numPr>
        <w:spacing w:after="0" w:line="360" w:lineRule="auto"/>
        <w:ind w:lef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00A49">
        <w:rPr>
          <w:rFonts w:ascii="Times New Roman" w:hAnsi="Times New Roman" w:cs="Times New Roman"/>
          <w:color w:val="000000" w:themeColor="text1"/>
          <w:sz w:val="28"/>
          <w:szCs w:val="28"/>
        </w:rPr>
        <w:t>мение красиво и легко (ненапряженно) рисовать колебательными, вращательными, плавными, отрывными и ритмизированными движениями графические элементы различного содержания (предметные изображения, линии любой конфигурации- широкие, узкие, нитевидные, ломанные спиралевидные);</w:t>
      </w:r>
    </w:p>
    <w:p w:rsidR="008A112C" w:rsidRPr="00300A49" w:rsidRDefault="008A112C" w:rsidP="00C146E7">
      <w:pPr>
        <w:pStyle w:val="a4"/>
        <w:numPr>
          <w:ilvl w:val="0"/>
          <w:numId w:val="1"/>
        </w:numPr>
        <w:spacing w:after="0" w:line="360" w:lineRule="auto"/>
        <w:ind w:lef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умение л</w:t>
      </w:r>
      <w:r w:rsidRPr="00300A49">
        <w:rPr>
          <w:rFonts w:ascii="Times New Roman" w:hAnsi="Times New Roman" w:cs="Times New Roman"/>
          <w:color w:val="000000" w:themeColor="text1"/>
          <w:sz w:val="28"/>
          <w:szCs w:val="28"/>
        </w:rPr>
        <w:t>егко и непринужденно удерживать пишущий инструмент (карандаш, ручку), соблюдая необходимый угол наклона;</w:t>
      </w:r>
    </w:p>
    <w:p w:rsidR="008A112C" w:rsidRPr="00300A49" w:rsidRDefault="008A112C" w:rsidP="00C146E7">
      <w:pPr>
        <w:pStyle w:val="a4"/>
        <w:numPr>
          <w:ilvl w:val="0"/>
          <w:numId w:val="1"/>
        </w:numPr>
        <w:spacing w:after="0" w:line="360" w:lineRule="auto"/>
        <w:ind w:lef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00A49">
        <w:rPr>
          <w:rFonts w:ascii="Times New Roman" w:hAnsi="Times New Roman" w:cs="Times New Roman"/>
          <w:color w:val="000000" w:themeColor="text1"/>
          <w:sz w:val="28"/>
          <w:szCs w:val="28"/>
        </w:rPr>
        <w:t>стойчивое сохранение правильной позы у рисующего или пишущего ребенка;</w:t>
      </w:r>
    </w:p>
    <w:p w:rsidR="008A112C" w:rsidRDefault="008A112C" w:rsidP="00C146E7">
      <w:pPr>
        <w:pStyle w:val="a4"/>
        <w:numPr>
          <w:ilvl w:val="0"/>
          <w:numId w:val="1"/>
        </w:numPr>
        <w:spacing w:after="0" w:line="360" w:lineRule="auto"/>
        <w:ind w:lef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00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ыполнение графических движений с интересом, увлеченно, без повышенной напряженности. </w:t>
      </w:r>
    </w:p>
    <w:p w:rsidR="003338F6" w:rsidRDefault="003338F6" w:rsidP="00C146E7">
      <w:pPr>
        <w:spacing w:after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B34DF" w:rsidRDefault="00DD12AC" w:rsidP="00C14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дошкольников старшего возраста с нарушением зрения </w:t>
      </w:r>
      <w:r w:rsidR="009A2D36">
        <w:rPr>
          <w:rFonts w:ascii="Times New Roman" w:hAnsi="Times New Roman" w:cs="Times New Roman"/>
          <w:sz w:val="28"/>
          <w:szCs w:val="28"/>
        </w:rPr>
        <w:t xml:space="preserve">наблюдается снижение остроты зрения, нарушение прослеживающей функции глаза и локализации взора, а также снижение скорости, точности и координации мелкой моторики рук. </w:t>
      </w:r>
      <w:r w:rsidR="00DB34DF">
        <w:rPr>
          <w:rFonts w:ascii="Times New Roman" w:hAnsi="Times New Roman" w:cs="Times New Roman"/>
          <w:sz w:val="28"/>
          <w:szCs w:val="28"/>
        </w:rPr>
        <w:t>У многих детей не сформированы механизмы пространственного восприятия, зрительной памяти и зрительно-моторной координации. Так же нужно отметить, что процесс письма осложняется возрастными особенностями детей, у которых в возрасте 5-7 лет слабо развиты мелкие мышцы кисти, не закончено отвердение костей запястья и фаланг пальцев, несовершенна нервная регуляция движений, а также низкая выносливость к статическим нагрузкам. Все это ведет к ошибкам при выполнении графических заданий и практических действий на листе бумаги.</w:t>
      </w:r>
    </w:p>
    <w:p w:rsidR="004D79D0" w:rsidRDefault="004D79D0" w:rsidP="00C14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383" w:rsidRDefault="00785383" w:rsidP="00C14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графических навыков у детей с нарушением зрения старшего дошкольного возраста в занятия включаются следующие виды работ:</w:t>
      </w:r>
    </w:p>
    <w:p w:rsidR="00570695" w:rsidRDefault="00D35EB7" w:rsidP="00C146E7">
      <w:pPr>
        <w:pStyle w:val="a4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85383" w:rsidRPr="00D35EB7">
        <w:rPr>
          <w:rFonts w:ascii="Times New Roman" w:hAnsi="Times New Roman" w:cs="Times New Roman"/>
          <w:sz w:val="28"/>
          <w:szCs w:val="28"/>
        </w:rPr>
        <w:t>гровой самомассаж рук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0695" w:rsidRDefault="00D35EB7" w:rsidP="00C14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695">
        <w:rPr>
          <w:rFonts w:ascii="Times New Roman" w:hAnsi="Times New Roman" w:cs="Times New Roman"/>
          <w:sz w:val="28"/>
          <w:szCs w:val="28"/>
        </w:rPr>
        <w:t>Способствует активизации сенсорных ощущений, которые возникают одновременно в обоих кистях рук дошкольника. Массирующая рука создает механические раздражения, а массируемая рука воспринимает их. Самомассаж оказывает тотальное воздействие на кору, тем самым предохраняет отдельные ее зоны от переутомления, равномерно распределяя нагрузку на мозг.</w:t>
      </w:r>
    </w:p>
    <w:p w:rsidR="00570695" w:rsidRDefault="00570695" w:rsidP="00C14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выполнении игрового самомассажа дошкольники находятся в позиции субъекта коррекционно- образовательной деятельности, чему способствует простота, доступность, яркость образов и веселое стихотворное сопровождение движений. </w:t>
      </w:r>
    </w:p>
    <w:p w:rsidR="00570695" w:rsidRDefault="00570695" w:rsidP="00C14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приемам самомассажа относятся поглаживание, растирание, разминание, вибрация. Улучшить эффект и повысить эффективность воздействия помогут тренажеры: детские ручные эспандеры, массажные коврики, шестигранные карандаши, резиновые мячики с шипами. </w:t>
      </w:r>
    </w:p>
    <w:p w:rsidR="00570695" w:rsidRDefault="00570695" w:rsidP="00C146E7">
      <w:pPr>
        <w:pStyle w:val="a4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695">
        <w:rPr>
          <w:rFonts w:ascii="Times New Roman" w:hAnsi="Times New Roman" w:cs="Times New Roman"/>
          <w:sz w:val="28"/>
          <w:szCs w:val="28"/>
        </w:rPr>
        <w:t>П</w:t>
      </w:r>
      <w:r w:rsidR="00785383" w:rsidRPr="00570695">
        <w:rPr>
          <w:rFonts w:ascii="Times New Roman" w:hAnsi="Times New Roman" w:cs="Times New Roman"/>
          <w:sz w:val="28"/>
          <w:szCs w:val="28"/>
        </w:rPr>
        <w:t>альчиковая гимнастика</w:t>
      </w:r>
      <w:r w:rsidR="00EC41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177" w:rsidRPr="00EC4177" w:rsidRDefault="00EC4177" w:rsidP="00C14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5D">
        <w:rPr>
          <w:rFonts w:ascii="Times New Roman" w:hAnsi="Times New Roman" w:cs="Times New Roman"/>
          <w:color w:val="000000" w:themeColor="text1"/>
          <w:sz w:val="28"/>
          <w:szCs w:val="28"/>
        </w:rPr>
        <w:t>Под сопровождение</w:t>
      </w:r>
      <w:r w:rsidR="00B1735D" w:rsidRPr="00B17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стихов, песен, считалок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ключаются задания на напряжение и расслабление пальцев; потягивание; упражнения для кончиков и подушечек пальцев, запястий, ладоней, вращение и покачивание пальцами, растягивание, составление из пальцев различных фигур. </w:t>
      </w:r>
    </w:p>
    <w:p w:rsidR="00570695" w:rsidRDefault="00570695" w:rsidP="00C146E7">
      <w:pPr>
        <w:pStyle w:val="a4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695">
        <w:rPr>
          <w:rFonts w:ascii="Times New Roman" w:hAnsi="Times New Roman" w:cs="Times New Roman"/>
          <w:sz w:val="28"/>
          <w:szCs w:val="28"/>
        </w:rPr>
        <w:t>У</w:t>
      </w:r>
      <w:r w:rsidR="00785383" w:rsidRPr="00570695">
        <w:rPr>
          <w:rFonts w:ascii="Times New Roman" w:hAnsi="Times New Roman" w:cs="Times New Roman"/>
          <w:sz w:val="28"/>
          <w:szCs w:val="28"/>
        </w:rPr>
        <w:t xml:space="preserve">пражнения, которые </w:t>
      </w:r>
      <w:r w:rsidRPr="00570695">
        <w:rPr>
          <w:rFonts w:ascii="Times New Roman" w:hAnsi="Times New Roman" w:cs="Times New Roman"/>
          <w:sz w:val="28"/>
          <w:szCs w:val="28"/>
        </w:rPr>
        <w:t xml:space="preserve">развивают мелкую моторику,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85383" w:rsidRPr="00570695">
        <w:rPr>
          <w:rFonts w:ascii="Times New Roman" w:hAnsi="Times New Roman" w:cs="Times New Roman"/>
          <w:sz w:val="28"/>
          <w:szCs w:val="28"/>
        </w:rPr>
        <w:t>способствуют повышению остроты зрения и разви</w:t>
      </w:r>
      <w:r>
        <w:rPr>
          <w:rFonts w:ascii="Times New Roman" w:hAnsi="Times New Roman" w:cs="Times New Roman"/>
          <w:sz w:val="28"/>
          <w:szCs w:val="28"/>
        </w:rPr>
        <w:t>тию глазодвигательных функций</w:t>
      </w:r>
      <w:r w:rsidR="00BD3D75">
        <w:rPr>
          <w:rFonts w:ascii="Times New Roman" w:hAnsi="Times New Roman" w:cs="Times New Roman"/>
          <w:sz w:val="28"/>
          <w:szCs w:val="28"/>
        </w:rPr>
        <w:t>.</w:t>
      </w:r>
    </w:p>
    <w:p w:rsidR="00BD3D75" w:rsidRDefault="00BD3D75" w:rsidP="00C14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упражнения развивают умение внимательно обследовать объекты, четко дифференцировать форму, уточняют зрительные представления о предмете, что способствует соединению всех компоненты зрительного действия в целое. </w:t>
      </w:r>
    </w:p>
    <w:p w:rsidR="00BD3D75" w:rsidRDefault="00BD3D75" w:rsidP="00C14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дидактические игры с зашумленными изображениями, плетение ковриков из цветных полос разной ширины, работа с конструктором различной формы и величины, шнуровка ленты через отверстия, работа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орнаментографом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выкладывание по контуру, обведение через кальку, работа с</w:t>
      </w:r>
      <w:r w:rsidR="00EC4177">
        <w:rPr>
          <w:rFonts w:ascii="Times New Roman" w:hAnsi="Times New Roman" w:cs="Times New Roman"/>
          <w:sz w:val="28"/>
          <w:szCs w:val="28"/>
        </w:rPr>
        <w:t xml:space="preserve"> совмещением силуэтов, застегивание и расстегивание пуговиц, сортировка камушек, ракушек по форме и величине. </w:t>
      </w:r>
    </w:p>
    <w:p w:rsidR="005B6A1E" w:rsidRDefault="005B6A1E" w:rsidP="00C146E7">
      <w:pPr>
        <w:pStyle w:val="a4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на развитие ориентировки в микро-пространстве</w:t>
      </w:r>
      <w:r w:rsidR="007A119A">
        <w:rPr>
          <w:rFonts w:ascii="Times New Roman" w:hAnsi="Times New Roman" w:cs="Times New Roman"/>
          <w:sz w:val="28"/>
          <w:szCs w:val="28"/>
        </w:rPr>
        <w:t>.</w:t>
      </w:r>
    </w:p>
    <w:p w:rsidR="007A119A" w:rsidRPr="007A119A" w:rsidRDefault="007A119A" w:rsidP="00C14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19A">
        <w:rPr>
          <w:rFonts w:ascii="Times New Roman" w:hAnsi="Times New Roman" w:cs="Times New Roman"/>
          <w:sz w:val="28"/>
          <w:szCs w:val="28"/>
        </w:rPr>
        <w:t>Умение ориентироваться на плоскости является одним из факторов успешной подготовки к школе. Формирование графического навыка во многом зависит от умения ориентироваться на листе бумаги.</w:t>
      </w:r>
    </w:p>
    <w:p w:rsidR="005B6A1E" w:rsidRPr="005B6A1E" w:rsidRDefault="007A119A" w:rsidP="00C14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Одним из этапов обучения дошкольника с нарушением зрения графическим навыкам являются</w:t>
      </w:r>
      <w:r w:rsidR="005B6A1E">
        <w:rPr>
          <w:rFonts w:ascii="Times New Roman" w:hAnsi="Times New Roman" w:cs="Times New Roman"/>
          <w:sz w:val="28"/>
          <w:szCs w:val="28"/>
        </w:rPr>
        <w:t xml:space="preserve"> задания по созданию орнамента из геометрических фигур под диктовку педагога; размещение мелких предметов на листе бумаги; ориентировка по сторонам и углам прямоугольника, по таблице (ряды, столбцы); называние п</w:t>
      </w:r>
      <w:r w:rsidR="00CC6B9F">
        <w:rPr>
          <w:rFonts w:ascii="Times New Roman" w:hAnsi="Times New Roman" w:cs="Times New Roman"/>
          <w:sz w:val="28"/>
          <w:szCs w:val="28"/>
        </w:rPr>
        <w:t>ространственными терминами места</w:t>
      </w:r>
      <w:r w:rsidR="005B6A1E">
        <w:rPr>
          <w:rFonts w:ascii="Times New Roman" w:hAnsi="Times New Roman" w:cs="Times New Roman"/>
          <w:sz w:val="28"/>
          <w:szCs w:val="28"/>
        </w:rPr>
        <w:t xml:space="preserve"> расположения картинок, предметов, фигур на листе бумаги. </w:t>
      </w:r>
    </w:p>
    <w:p w:rsidR="00785383" w:rsidRDefault="005B6A1E" w:rsidP="00C146E7">
      <w:pPr>
        <w:pStyle w:val="a4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Рисование, ш</w:t>
      </w:r>
      <w:r w:rsidR="000A1714">
        <w:rPr>
          <w:rFonts w:ascii="Times New Roman" w:hAnsi="Times New Roman" w:cs="Times New Roman"/>
          <w:sz w:val="28"/>
          <w:szCs w:val="28"/>
        </w:rPr>
        <w:t>триховка</w:t>
      </w:r>
      <w:r>
        <w:rPr>
          <w:rFonts w:ascii="Times New Roman" w:hAnsi="Times New Roman" w:cs="Times New Roman"/>
          <w:sz w:val="28"/>
          <w:szCs w:val="28"/>
        </w:rPr>
        <w:t>, обводка по трафаретам, контурам и силуэтам</w:t>
      </w:r>
      <w:r w:rsidR="00DB34DF">
        <w:rPr>
          <w:rFonts w:ascii="Times New Roman" w:hAnsi="Times New Roman" w:cs="Times New Roman"/>
          <w:sz w:val="28"/>
          <w:szCs w:val="28"/>
        </w:rPr>
        <w:t>.</w:t>
      </w:r>
    </w:p>
    <w:p w:rsidR="000A1714" w:rsidRDefault="00BD3D75" w:rsidP="00C14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вид работы позволяет развивать мелкие мышцы пальцев и кисти руки, а также формирует умение видеть контур фигуры и соблюдать одинаковое расстояние между линиями.</w:t>
      </w:r>
      <w:r w:rsidR="000A1714" w:rsidRPr="000A1714">
        <w:rPr>
          <w:rFonts w:ascii="Times New Roman" w:hAnsi="Times New Roman" w:cs="Times New Roman"/>
          <w:sz w:val="28"/>
          <w:szCs w:val="28"/>
        </w:rPr>
        <w:t>На этом этапе работы осваиваются свободные движения руки, тренируется умение координировать движения пальцев кисти, а также понимание и ощущение нужного направления движения.</w:t>
      </w:r>
    </w:p>
    <w:p w:rsidR="005B6A1E" w:rsidRPr="007A119A" w:rsidRDefault="005B6A1E" w:rsidP="00C14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19A">
        <w:rPr>
          <w:rFonts w:ascii="Times New Roman" w:hAnsi="Times New Roman" w:cs="Times New Roman"/>
          <w:sz w:val="28"/>
          <w:szCs w:val="28"/>
        </w:rPr>
        <w:t xml:space="preserve">В процессе систематических упражнений в рисовании, штриховке, обводке по трафаретам, контурам и силуэтам развиваются самоконтроль и </w:t>
      </w:r>
      <w:proofErr w:type="spellStart"/>
      <w:r w:rsidRPr="007A119A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7A119A">
        <w:rPr>
          <w:rFonts w:ascii="Times New Roman" w:hAnsi="Times New Roman" w:cs="Times New Roman"/>
          <w:sz w:val="28"/>
          <w:szCs w:val="28"/>
        </w:rPr>
        <w:t xml:space="preserve"> движений руки не только под контролем зрения, но и при участии осязания и тактильно-двигательных ощущений. Развитие </w:t>
      </w:r>
      <w:proofErr w:type="spellStart"/>
      <w:r w:rsidRPr="007A119A">
        <w:rPr>
          <w:rFonts w:ascii="Times New Roman" w:hAnsi="Times New Roman" w:cs="Times New Roman"/>
          <w:sz w:val="28"/>
          <w:szCs w:val="28"/>
        </w:rPr>
        <w:t>кинестезического</w:t>
      </w:r>
      <w:proofErr w:type="spellEnd"/>
      <w:r w:rsidRPr="007A119A">
        <w:rPr>
          <w:rFonts w:ascii="Times New Roman" w:hAnsi="Times New Roman" w:cs="Times New Roman"/>
          <w:sz w:val="28"/>
          <w:szCs w:val="28"/>
        </w:rPr>
        <w:t xml:space="preserve"> контроля за движением руки во время выполнения практических действий (рисование, обводка по трафаретам) является эффективным средством компенсации и коррекции зрительной недостаточности в формировании двигательных навыков. </w:t>
      </w:r>
    </w:p>
    <w:p w:rsidR="005B6A1E" w:rsidRPr="007A119A" w:rsidRDefault="005B6A1E" w:rsidP="00C146E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A119A">
        <w:rPr>
          <w:rFonts w:ascii="Times New Roman" w:hAnsi="Times New Roman" w:cs="Times New Roman"/>
          <w:sz w:val="28"/>
          <w:szCs w:val="28"/>
        </w:rPr>
        <w:t>Рисование по трафаретам простых по форме предметов, геометрических фигур, ритмическое повторение одних и тех же движений</w:t>
      </w:r>
      <w:r w:rsidR="00055F19" w:rsidRPr="007A119A">
        <w:rPr>
          <w:rFonts w:ascii="Times New Roman" w:hAnsi="Times New Roman" w:cs="Times New Roman"/>
          <w:sz w:val="28"/>
          <w:szCs w:val="28"/>
        </w:rPr>
        <w:t>, штриховка (</w:t>
      </w:r>
      <w:r w:rsidR="00055F19">
        <w:rPr>
          <w:rFonts w:ascii="Times New Roman" w:hAnsi="Times New Roman" w:cs="Times New Roman"/>
          <w:sz w:val="28"/>
          <w:szCs w:val="28"/>
        </w:rPr>
        <w:t>параллельными отрезками (сверху вниз, снизу вверх, слева-направо, справа-налево); штриховка косыми линиями и точками; круговыми линиями, полуовалами; волнистыми линиями)</w:t>
      </w:r>
      <w:r w:rsidRPr="007A119A">
        <w:rPr>
          <w:rFonts w:ascii="Times New Roman" w:hAnsi="Times New Roman" w:cs="Times New Roman"/>
          <w:sz w:val="28"/>
          <w:szCs w:val="28"/>
        </w:rPr>
        <w:t xml:space="preserve"> способствуют регуляции моторики руки, развитию мышечного чувства при неполноценном зрительном контроле.</w:t>
      </w:r>
    </w:p>
    <w:p w:rsidR="005B6A1E" w:rsidRDefault="005B6A1E" w:rsidP="00C146E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A119A">
        <w:rPr>
          <w:rFonts w:ascii="Times New Roman" w:hAnsi="Times New Roman" w:cs="Times New Roman"/>
          <w:sz w:val="28"/>
          <w:szCs w:val="28"/>
        </w:rPr>
        <w:lastRenderedPageBreak/>
        <w:t xml:space="preserve">            Повторение одного и того же движения при рисовании по трафаретам приводит к автоматизации двигательных навыков, являющихся основой для подготовки руки ребёнка дошкольного возраста к обучению письму в школе. </w:t>
      </w:r>
    </w:p>
    <w:p w:rsidR="007A119A" w:rsidRPr="00127938" w:rsidRDefault="007A119A" w:rsidP="00C146E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7938">
        <w:rPr>
          <w:rFonts w:eastAsiaTheme="minorHAnsi"/>
          <w:sz w:val="28"/>
          <w:szCs w:val="28"/>
          <w:lang w:eastAsia="en-US"/>
        </w:rPr>
        <w:t xml:space="preserve">Подводя </w:t>
      </w:r>
      <w:proofErr w:type="gramStart"/>
      <w:r w:rsidRPr="00127938">
        <w:rPr>
          <w:rFonts w:eastAsiaTheme="minorHAnsi"/>
          <w:sz w:val="28"/>
          <w:szCs w:val="28"/>
          <w:lang w:eastAsia="en-US"/>
        </w:rPr>
        <w:t>итоги</w:t>
      </w:r>
      <w:proofErr w:type="gramEnd"/>
      <w:r w:rsidRPr="00127938">
        <w:rPr>
          <w:rFonts w:eastAsiaTheme="minorHAnsi"/>
          <w:sz w:val="28"/>
          <w:szCs w:val="28"/>
          <w:lang w:eastAsia="en-US"/>
        </w:rPr>
        <w:t xml:space="preserve"> следует отметить, что систематическ</w:t>
      </w:r>
      <w:r w:rsidR="00127938" w:rsidRPr="00127938">
        <w:rPr>
          <w:rFonts w:eastAsiaTheme="minorHAnsi"/>
          <w:sz w:val="28"/>
          <w:szCs w:val="28"/>
          <w:lang w:eastAsia="en-US"/>
        </w:rPr>
        <w:t>ая</w:t>
      </w:r>
      <w:r w:rsidRPr="00127938">
        <w:rPr>
          <w:rFonts w:eastAsiaTheme="minorHAnsi"/>
          <w:sz w:val="28"/>
          <w:szCs w:val="28"/>
          <w:lang w:eastAsia="en-US"/>
        </w:rPr>
        <w:t>, комплексн</w:t>
      </w:r>
      <w:r w:rsidR="00127938" w:rsidRPr="00127938">
        <w:rPr>
          <w:rFonts w:eastAsiaTheme="minorHAnsi"/>
          <w:sz w:val="28"/>
          <w:szCs w:val="28"/>
          <w:lang w:eastAsia="en-US"/>
        </w:rPr>
        <w:t>ая</w:t>
      </w:r>
      <w:r w:rsidRPr="00127938">
        <w:rPr>
          <w:rFonts w:eastAsiaTheme="minorHAnsi"/>
          <w:sz w:val="28"/>
          <w:szCs w:val="28"/>
          <w:lang w:eastAsia="en-US"/>
        </w:rPr>
        <w:t xml:space="preserve"> и целенаправленн</w:t>
      </w:r>
      <w:r w:rsidR="00127938" w:rsidRPr="00127938">
        <w:rPr>
          <w:rFonts w:eastAsiaTheme="minorHAnsi"/>
          <w:sz w:val="28"/>
          <w:szCs w:val="28"/>
          <w:lang w:eastAsia="en-US"/>
        </w:rPr>
        <w:t>ая</w:t>
      </w:r>
      <w:r w:rsidR="00717DF6">
        <w:rPr>
          <w:rFonts w:eastAsiaTheme="minorHAnsi"/>
          <w:sz w:val="28"/>
          <w:szCs w:val="28"/>
          <w:lang w:eastAsia="en-US"/>
        </w:rPr>
        <w:t xml:space="preserve"> </w:t>
      </w:r>
      <w:r w:rsidR="00127938" w:rsidRPr="00127938">
        <w:rPr>
          <w:rFonts w:eastAsiaTheme="minorHAnsi"/>
          <w:sz w:val="28"/>
          <w:szCs w:val="28"/>
          <w:lang w:eastAsia="en-US"/>
        </w:rPr>
        <w:t xml:space="preserve">работа способствует не только развитию графических навыков старших дошкольников с нарушением зрения, но и </w:t>
      </w:r>
      <w:r w:rsidRPr="00127938">
        <w:rPr>
          <w:rFonts w:eastAsiaTheme="minorHAnsi"/>
          <w:sz w:val="28"/>
          <w:szCs w:val="28"/>
          <w:lang w:eastAsia="en-US"/>
        </w:rPr>
        <w:t>разви</w:t>
      </w:r>
      <w:r w:rsidR="00127938" w:rsidRPr="00127938">
        <w:rPr>
          <w:rFonts w:eastAsiaTheme="minorHAnsi"/>
          <w:sz w:val="28"/>
          <w:szCs w:val="28"/>
          <w:lang w:eastAsia="en-US"/>
        </w:rPr>
        <w:t xml:space="preserve">вает </w:t>
      </w:r>
      <w:r w:rsidRPr="00127938">
        <w:rPr>
          <w:rFonts w:eastAsiaTheme="minorHAnsi"/>
          <w:sz w:val="28"/>
          <w:szCs w:val="28"/>
          <w:lang w:eastAsia="en-US"/>
        </w:rPr>
        <w:t>зрительно</w:t>
      </w:r>
      <w:r w:rsidR="00127938" w:rsidRPr="00127938">
        <w:rPr>
          <w:rFonts w:eastAsiaTheme="minorHAnsi"/>
          <w:sz w:val="28"/>
          <w:szCs w:val="28"/>
          <w:lang w:eastAsia="en-US"/>
        </w:rPr>
        <w:t>е</w:t>
      </w:r>
      <w:r w:rsidRPr="00127938">
        <w:rPr>
          <w:rFonts w:eastAsiaTheme="minorHAnsi"/>
          <w:sz w:val="28"/>
          <w:szCs w:val="28"/>
          <w:lang w:eastAsia="en-US"/>
        </w:rPr>
        <w:t xml:space="preserve"> и слухово</w:t>
      </w:r>
      <w:r w:rsidR="00127938" w:rsidRPr="00127938">
        <w:rPr>
          <w:rFonts w:eastAsiaTheme="minorHAnsi"/>
          <w:sz w:val="28"/>
          <w:szCs w:val="28"/>
          <w:lang w:eastAsia="en-US"/>
        </w:rPr>
        <w:t>е внимание</w:t>
      </w:r>
      <w:r w:rsidRPr="00127938">
        <w:rPr>
          <w:rFonts w:eastAsiaTheme="minorHAnsi"/>
          <w:sz w:val="28"/>
          <w:szCs w:val="28"/>
          <w:lang w:eastAsia="en-US"/>
        </w:rPr>
        <w:t>, мелк</w:t>
      </w:r>
      <w:r w:rsidR="00127938" w:rsidRPr="00127938">
        <w:rPr>
          <w:rFonts w:eastAsiaTheme="minorHAnsi"/>
          <w:sz w:val="28"/>
          <w:szCs w:val="28"/>
          <w:lang w:eastAsia="en-US"/>
        </w:rPr>
        <w:t>ую моторику</w:t>
      </w:r>
      <w:r w:rsidRPr="00127938">
        <w:rPr>
          <w:rFonts w:eastAsiaTheme="minorHAnsi"/>
          <w:sz w:val="28"/>
          <w:szCs w:val="28"/>
          <w:lang w:eastAsia="en-US"/>
        </w:rPr>
        <w:t>,</w:t>
      </w:r>
      <w:r w:rsidR="00127938" w:rsidRPr="00127938">
        <w:rPr>
          <w:rFonts w:eastAsiaTheme="minorHAnsi"/>
          <w:sz w:val="28"/>
          <w:szCs w:val="28"/>
          <w:lang w:eastAsia="en-US"/>
        </w:rPr>
        <w:t xml:space="preserve"> зрительно-моторную координацию, </w:t>
      </w:r>
      <w:r w:rsidRPr="00127938">
        <w:rPr>
          <w:rFonts w:eastAsiaTheme="minorHAnsi"/>
          <w:sz w:val="28"/>
          <w:szCs w:val="28"/>
          <w:lang w:eastAsia="en-US"/>
        </w:rPr>
        <w:t>ор</w:t>
      </w:r>
      <w:r w:rsidR="00127938" w:rsidRPr="00127938">
        <w:rPr>
          <w:rFonts w:eastAsiaTheme="minorHAnsi"/>
          <w:sz w:val="28"/>
          <w:szCs w:val="28"/>
          <w:lang w:eastAsia="en-US"/>
        </w:rPr>
        <w:t xml:space="preserve">иентировку в </w:t>
      </w:r>
      <w:proofErr w:type="spellStart"/>
      <w:r w:rsidR="00127938" w:rsidRPr="00127938">
        <w:rPr>
          <w:rFonts w:eastAsiaTheme="minorHAnsi"/>
          <w:sz w:val="28"/>
          <w:szCs w:val="28"/>
          <w:lang w:eastAsia="en-US"/>
        </w:rPr>
        <w:t>микропространстве</w:t>
      </w:r>
      <w:proofErr w:type="spellEnd"/>
      <w:r w:rsidR="00127938" w:rsidRPr="00127938">
        <w:rPr>
          <w:rFonts w:eastAsiaTheme="minorHAnsi"/>
          <w:sz w:val="28"/>
          <w:szCs w:val="28"/>
          <w:lang w:eastAsia="en-US"/>
        </w:rPr>
        <w:t xml:space="preserve">, стимулируют развитие остроты зрения и глазодвигательных функций. </w:t>
      </w:r>
    </w:p>
    <w:p w:rsidR="000A1714" w:rsidRDefault="008A112C" w:rsidP="00C146E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46E7">
        <w:rPr>
          <w:rFonts w:eastAsiaTheme="minorHAnsi"/>
          <w:sz w:val="28"/>
          <w:szCs w:val="28"/>
          <w:lang w:eastAsia="en-US"/>
        </w:rPr>
        <w:t xml:space="preserve">Таким образом, в дошкольном возрасте следует уделять особое внимание формированию именно графических навыков. Использование описанных рекомендаций при организации данной работы позволит детям </w:t>
      </w:r>
      <w:r w:rsidR="00717DF6">
        <w:rPr>
          <w:rFonts w:eastAsiaTheme="minorHAnsi"/>
          <w:sz w:val="28"/>
          <w:szCs w:val="28"/>
          <w:lang w:eastAsia="en-US"/>
        </w:rPr>
        <w:t xml:space="preserve">дошкольного возраста (в том числе с ОВЗ) </w:t>
      </w:r>
      <w:r w:rsidRPr="00C146E7">
        <w:rPr>
          <w:rFonts w:eastAsiaTheme="minorHAnsi"/>
          <w:sz w:val="28"/>
          <w:szCs w:val="28"/>
          <w:lang w:eastAsia="en-US"/>
        </w:rPr>
        <w:t>сделать значительные успехи в овладении навыком письма в школе, даже если изначально уровень их графических навыков был низким.</w:t>
      </w:r>
    </w:p>
    <w:p w:rsidR="00C146E7" w:rsidRDefault="00C146E7" w:rsidP="00C146E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146E7" w:rsidRPr="00C146E7" w:rsidRDefault="00C146E7" w:rsidP="00C146E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C146E7" w:rsidRPr="00C146E7" w:rsidSect="00A30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D50"/>
    <w:multiLevelType w:val="hybridMultilevel"/>
    <w:tmpl w:val="EFF05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44328"/>
    <w:multiLevelType w:val="hybridMultilevel"/>
    <w:tmpl w:val="09BCAD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4E496B"/>
    <w:multiLevelType w:val="hybridMultilevel"/>
    <w:tmpl w:val="F9E0A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A14C3"/>
    <w:multiLevelType w:val="hybridMultilevel"/>
    <w:tmpl w:val="5EC65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FEB2C7F"/>
    <w:multiLevelType w:val="multilevel"/>
    <w:tmpl w:val="97A4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C74"/>
    <w:rsid w:val="00055F19"/>
    <w:rsid w:val="000A1714"/>
    <w:rsid w:val="000E44A5"/>
    <w:rsid w:val="00127938"/>
    <w:rsid w:val="00185628"/>
    <w:rsid w:val="00253EA1"/>
    <w:rsid w:val="00300A49"/>
    <w:rsid w:val="003338F6"/>
    <w:rsid w:val="00347554"/>
    <w:rsid w:val="004D79D0"/>
    <w:rsid w:val="005110D2"/>
    <w:rsid w:val="00521E5B"/>
    <w:rsid w:val="00570695"/>
    <w:rsid w:val="005B6A1E"/>
    <w:rsid w:val="006C4F08"/>
    <w:rsid w:val="00717DF6"/>
    <w:rsid w:val="00740F3A"/>
    <w:rsid w:val="00785383"/>
    <w:rsid w:val="007A119A"/>
    <w:rsid w:val="00856E1E"/>
    <w:rsid w:val="008A112C"/>
    <w:rsid w:val="0090706E"/>
    <w:rsid w:val="00936E71"/>
    <w:rsid w:val="009A2D36"/>
    <w:rsid w:val="00A30AC9"/>
    <w:rsid w:val="00B1735D"/>
    <w:rsid w:val="00BD3D75"/>
    <w:rsid w:val="00C146E7"/>
    <w:rsid w:val="00C32464"/>
    <w:rsid w:val="00C55A73"/>
    <w:rsid w:val="00CC6B9F"/>
    <w:rsid w:val="00D35EB7"/>
    <w:rsid w:val="00D647B4"/>
    <w:rsid w:val="00DB34DF"/>
    <w:rsid w:val="00DD12AC"/>
    <w:rsid w:val="00E21C74"/>
    <w:rsid w:val="00EC4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AC"/>
  </w:style>
  <w:style w:type="paragraph" w:styleId="2">
    <w:name w:val="heading 2"/>
    <w:basedOn w:val="a"/>
    <w:link w:val="20"/>
    <w:uiPriority w:val="9"/>
    <w:qFormat/>
    <w:rsid w:val="000A17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0A4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A17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127938"/>
    <w:rPr>
      <w:color w:val="0000FF"/>
      <w:u w:val="single"/>
    </w:rPr>
  </w:style>
  <w:style w:type="paragraph" w:customStyle="1" w:styleId="c16">
    <w:name w:val="c16"/>
    <w:basedOn w:val="a"/>
    <w:rsid w:val="003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338F6"/>
  </w:style>
  <w:style w:type="paragraph" w:customStyle="1" w:styleId="c9">
    <w:name w:val="c9"/>
    <w:basedOn w:val="a"/>
    <w:rsid w:val="003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14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146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PALPATIN</dc:creator>
  <cp:keywords/>
  <dc:description/>
  <cp:lastModifiedBy>User</cp:lastModifiedBy>
  <cp:revision>9</cp:revision>
  <dcterms:created xsi:type="dcterms:W3CDTF">2022-04-25T10:52:00Z</dcterms:created>
  <dcterms:modified xsi:type="dcterms:W3CDTF">2023-04-12T06:32:00Z</dcterms:modified>
</cp:coreProperties>
</file>